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C" w:rsidRPr="0073135C" w:rsidRDefault="007F5C6F" w:rsidP="007313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38.6pt;width:528.75pt;height:768pt;z-index:251657216" strokecolor="red" strokeweight="7pt">
            <v:textbox>
              <w:txbxContent>
                <w:p w:rsidR="005F196E" w:rsidRDefault="006731BA" w:rsidP="00DE1ACA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i/>
                      <w:color w:val="000099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i/>
                      <w:noProof/>
                      <w:color w:val="000099"/>
                      <w:sz w:val="48"/>
                      <w:szCs w:val="48"/>
                    </w:rPr>
                    <w:drawing>
                      <wp:inline distT="0" distB="0" distL="0" distR="0">
                        <wp:extent cx="901700" cy="1117600"/>
                        <wp:effectExtent l="19050" t="0" r="0" b="0"/>
                        <wp:docPr id="2" name="Immagine 2" descr="stemm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emm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11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1ACA">
                    <w:rPr>
                      <w:rFonts w:ascii="Book Antiqua" w:hAnsi="Book Antiqua"/>
                      <w:b/>
                      <w:i/>
                      <w:noProof/>
                      <w:color w:val="000099"/>
                      <w:sz w:val="48"/>
                      <w:szCs w:val="48"/>
                    </w:rPr>
                    <w:t xml:space="preserve">                                              </w:t>
                  </w:r>
                  <w:r w:rsidR="00DE1ACA">
                    <w:rPr>
                      <w:rFonts w:ascii="Book Antiqua" w:hAnsi="Book Antiqua"/>
                      <w:b/>
                      <w:i/>
                      <w:noProof/>
                      <w:color w:val="000099"/>
                      <w:sz w:val="48"/>
                      <w:szCs w:val="48"/>
                    </w:rPr>
                    <w:drawing>
                      <wp:inline distT="0" distB="0" distL="0" distR="0">
                        <wp:extent cx="1504950" cy="1084789"/>
                        <wp:effectExtent l="19050" t="0" r="0" b="0"/>
                        <wp:docPr id="1" name="Immagine 0" descr="LOGO FE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ED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815" cy="1083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6C55" w:rsidRPr="00D16003" w:rsidRDefault="00896C55" w:rsidP="0073135C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i/>
                      <w:color w:val="000099"/>
                      <w:sz w:val="24"/>
                      <w:szCs w:val="24"/>
                    </w:rPr>
                  </w:pPr>
                </w:p>
                <w:p w:rsidR="00896C55" w:rsidRPr="00C4660D" w:rsidRDefault="00896C55" w:rsidP="00896C55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smallCaps/>
                      <w:color w:val="000099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caps/>
                      <w:color w:val="000099"/>
                      <w:sz w:val="48"/>
                      <w:szCs w:val="48"/>
                    </w:rPr>
                    <w:t xml:space="preserve">DIOCESI </w:t>
                  </w:r>
                  <w:proofErr w:type="spellStart"/>
                  <w:r>
                    <w:rPr>
                      <w:rFonts w:ascii="Book Antiqua" w:hAnsi="Book Antiqua"/>
                      <w:b/>
                      <w:caps/>
                      <w:color w:val="000099"/>
                      <w:sz w:val="48"/>
                      <w:szCs w:val="48"/>
                    </w:rPr>
                    <w:t>DI</w:t>
                  </w:r>
                  <w:proofErr w:type="spellEnd"/>
                  <w:r>
                    <w:rPr>
                      <w:rFonts w:ascii="Book Antiqua" w:hAnsi="Book Antiqua"/>
                      <w:b/>
                      <w:caps/>
                      <w:color w:val="000099"/>
                      <w:sz w:val="48"/>
                      <w:szCs w:val="48"/>
                    </w:rPr>
                    <w:t xml:space="preserve"> </w:t>
                  </w:r>
                  <w:r w:rsidRPr="00C4660D">
                    <w:rPr>
                      <w:rFonts w:ascii="Book Antiqua" w:hAnsi="Book Antiqua"/>
                      <w:b/>
                      <w:caps/>
                      <w:color w:val="000099"/>
                      <w:sz w:val="48"/>
                      <w:szCs w:val="48"/>
                    </w:rPr>
                    <w:t>Aversa</w:t>
                  </w:r>
                </w:p>
                <w:p w:rsidR="00C4660D" w:rsidRDefault="00E57F87" w:rsidP="0073135C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smallCaps/>
                      <w:color w:val="000099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smallCaps/>
                      <w:color w:val="000099"/>
                      <w:sz w:val="48"/>
                      <w:szCs w:val="48"/>
                    </w:rPr>
                    <w:t>Ufficio dioc</w:t>
                  </w:r>
                  <w:r w:rsidR="00034C8C">
                    <w:rPr>
                      <w:rFonts w:ascii="Book Antiqua" w:hAnsi="Book Antiqua"/>
                      <w:b/>
                      <w:smallCaps/>
                      <w:color w:val="000099"/>
                      <w:sz w:val="48"/>
                      <w:szCs w:val="48"/>
                    </w:rPr>
                    <w:t>esano di Pastorale Vocazionale</w:t>
                  </w:r>
                </w:p>
                <w:p w:rsidR="00E57F87" w:rsidRDefault="00E57F87" w:rsidP="0073135C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smallCaps/>
                      <w:color w:val="000099"/>
                      <w:sz w:val="32"/>
                      <w:szCs w:val="32"/>
                    </w:rPr>
                  </w:pPr>
                </w:p>
                <w:p w:rsidR="00847384" w:rsidRPr="006731BA" w:rsidRDefault="00847384" w:rsidP="0073135C">
                  <w:pPr>
                    <w:widowControl w:val="0"/>
                    <w:jc w:val="center"/>
                    <w:rPr>
                      <w:rFonts w:ascii="Book Antiqua" w:hAnsi="Book Antiqua"/>
                      <w:b/>
                      <w:smallCaps/>
                      <w:color w:val="000099"/>
                      <w:sz w:val="32"/>
                      <w:szCs w:val="32"/>
                    </w:rPr>
                  </w:pPr>
                </w:p>
                <w:p w:rsidR="0073135C" w:rsidRPr="00847384" w:rsidRDefault="00D16003" w:rsidP="00847384">
                  <w:pPr>
                    <w:widowControl w:val="0"/>
                    <w:jc w:val="both"/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</w:pPr>
                  <w:r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>“</w:t>
                  </w:r>
                  <w:r w:rsidR="00034C8C" w:rsidRPr="00847384">
                    <w:rPr>
                      <w:i/>
                      <w:color w:val="1F497D" w:themeColor="text2"/>
                      <w:sz w:val="24"/>
                      <w:szCs w:val="24"/>
                    </w:rPr>
                    <w:t xml:space="preserve">Tutti i fedeli sono chiamati a rendersi consapevoli del dinamismo ecclesiale della vocazione, perché le comunità di fede possano diventare, sull’esempio della Vergine Maria, seno materno che accoglie il dono dello Spirito Santo (cfr </w:t>
                  </w:r>
                  <w:proofErr w:type="spellStart"/>
                  <w:r w:rsidR="00034C8C" w:rsidRPr="00847384">
                    <w:rPr>
                      <w:i/>
                      <w:color w:val="1F497D" w:themeColor="text2"/>
                      <w:sz w:val="24"/>
                      <w:szCs w:val="24"/>
                    </w:rPr>
                    <w:t>Lc</w:t>
                  </w:r>
                  <w:proofErr w:type="spellEnd"/>
                  <w:r w:rsidR="00034C8C" w:rsidRPr="00847384">
                    <w:rPr>
                      <w:i/>
                      <w:color w:val="1F497D" w:themeColor="text2"/>
                      <w:sz w:val="24"/>
                      <w:szCs w:val="24"/>
                    </w:rPr>
                    <w:t xml:space="preserve"> 1,35-38). La maternità della Chiesa si esprime mediante la preghiera perseverante per le vocazioni e con l’azione educativa e di accompagnamento per quanti percepiscono la chiamata di Dio. Lo fa anche mediante un’accurata selezione dei candidati al ministero ordinato e alla vita consacrata. Infine, è madre delle vocazioni nel continuo sostegno di coloro che hanno consacrato la vita al servizio degli altri.</w:t>
                  </w:r>
                  <w:r w:rsidR="006731BA" w:rsidRPr="00847384">
                    <w:rPr>
                      <w:i/>
                      <w:color w:val="1F497D" w:themeColor="text2"/>
                      <w:sz w:val="24"/>
                      <w:szCs w:val="24"/>
                    </w:rPr>
                    <w:t>”</w:t>
                  </w:r>
                  <w:r w:rsidR="006731BA"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6731BA"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>(</w:t>
                  </w:r>
                  <w:r w:rsidR="00034C8C"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>Papa Francesco</w:t>
                  </w:r>
                  <w:r w:rsidR="006731BA"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>,</w:t>
                  </w:r>
                  <w:r w:rsidR="00034C8C"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messaggio GMPV 2016</w:t>
                  </w:r>
                  <w:r w:rsidR="006731BA"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>)</w:t>
                  </w:r>
                  <w:r w:rsidRPr="00847384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 </w:t>
                  </w:r>
                </w:p>
                <w:p w:rsidR="0073135C" w:rsidRPr="00847384" w:rsidRDefault="0073135C" w:rsidP="006731BA">
                  <w:pPr>
                    <w:widowControl w:val="0"/>
                    <w:jc w:val="both"/>
                    <w:rPr>
                      <w:i/>
                      <w:color w:val="1F497D" w:themeColor="text2"/>
                      <w:sz w:val="24"/>
                      <w:szCs w:val="24"/>
                    </w:rPr>
                  </w:pPr>
                </w:p>
                <w:p w:rsidR="0073135C" w:rsidRDefault="0073135C" w:rsidP="0073135C">
                  <w:pPr>
                    <w:jc w:val="both"/>
                  </w:pPr>
                </w:p>
                <w:p w:rsidR="00034C8C" w:rsidRDefault="00034C8C" w:rsidP="0073135C">
                  <w:pPr>
                    <w:jc w:val="both"/>
                  </w:pPr>
                </w:p>
                <w:p w:rsidR="00034C8C" w:rsidRDefault="00034C8C" w:rsidP="0073135C">
                  <w:pPr>
                    <w:jc w:val="both"/>
                  </w:pPr>
                </w:p>
                <w:p w:rsidR="0073135C" w:rsidRPr="005F196E" w:rsidRDefault="0073135C" w:rsidP="0073135C">
                  <w:pPr>
                    <w:jc w:val="center"/>
                    <w:rPr>
                      <w:b/>
                      <w:color w:val="FF0000"/>
                      <w:sz w:val="80"/>
                      <w:szCs w:val="80"/>
                    </w:rPr>
                  </w:pPr>
                  <w:r w:rsidRPr="005F196E">
                    <w:rPr>
                      <w:b/>
                      <w:color w:val="FF0000"/>
                      <w:sz w:val="80"/>
                      <w:szCs w:val="80"/>
                    </w:rPr>
                    <w:t>VEGLIA VOCAZIONALE</w:t>
                  </w:r>
                </w:p>
                <w:p w:rsidR="0073135C" w:rsidRPr="005F196E" w:rsidRDefault="0073135C" w:rsidP="0073135C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6731BA" w:rsidRDefault="0073135C" w:rsidP="0073135C">
                  <w:pPr>
                    <w:jc w:val="center"/>
                    <w:rPr>
                      <w:b/>
                      <w:color w:val="000099"/>
                      <w:sz w:val="48"/>
                      <w:szCs w:val="48"/>
                    </w:rPr>
                  </w:pPr>
                  <w:r w:rsidRPr="008C1D1B">
                    <w:rPr>
                      <w:b/>
                      <w:color w:val="000099"/>
                      <w:sz w:val="48"/>
                      <w:szCs w:val="48"/>
                    </w:rPr>
                    <w:t xml:space="preserve">in </w:t>
                  </w:r>
                  <w:r w:rsidR="00896C55">
                    <w:rPr>
                      <w:b/>
                      <w:color w:val="000099"/>
                      <w:sz w:val="48"/>
                      <w:szCs w:val="48"/>
                    </w:rPr>
                    <w:t>occasio</w:t>
                  </w:r>
                  <w:r w:rsidRPr="008C1D1B">
                    <w:rPr>
                      <w:b/>
                      <w:color w:val="000099"/>
                      <w:sz w:val="48"/>
                      <w:szCs w:val="48"/>
                    </w:rPr>
                    <w:t xml:space="preserve">ne </w:t>
                  </w:r>
                  <w:r w:rsidR="00896C55">
                    <w:rPr>
                      <w:b/>
                      <w:color w:val="000099"/>
                      <w:sz w:val="48"/>
                      <w:szCs w:val="48"/>
                    </w:rPr>
                    <w:t>de</w:t>
                  </w:r>
                  <w:r w:rsidRPr="008C1D1B">
                    <w:rPr>
                      <w:b/>
                      <w:color w:val="000099"/>
                      <w:sz w:val="48"/>
                      <w:szCs w:val="48"/>
                    </w:rPr>
                    <w:t xml:space="preserve">lla </w:t>
                  </w:r>
                  <w:r w:rsidR="00034C8C">
                    <w:rPr>
                      <w:b/>
                      <w:color w:val="000099"/>
                      <w:sz w:val="48"/>
                      <w:szCs w:val="48"/>
                    </w:rPr>
                    <w:t>53</w:t>
                  </w:r>
                  <w:r w:rsidRPr="008C1D1B">
                    <w:rPr>
                      <w:b/>
                      <w:color w:val="000099"/>
                      <w:sz w:val="48"/>
                      <w:szCs w:val="48"/>
                      <w:vertAlign w:val="superscript"/>
                    </w:rPr>
                    <w:t xml:space="preserve">a </w:t>
                  </w:r>
                  <w:r w:rsidRPr="008C1D1B">
                    <w:rPr>
                      <w:b/>
                      <w:color w:val="000099"/>
                      <w:sz w:val="48"/>
                      <w:szCs w:val="48"/>
                    </w:rPr>
                    <w:t xml:space="preserve">Giornata Mondiale </w:t>
                  </w:r>
                </w:p>
                <w:p w:rsidR="0073135C" w:rsidRPr="008C1D1B" w:rsidRDefault="0073135C" w:rsidP="0073135C">
                  <w:pPr>
                    <w:jc w:val="center"/>
                    <w:rPr>
                      <w:b/>
                      <w:color w:val="000099"/>
                      <w:sz w:val="48"/>
                      <w:szCs w:val="48"/>
                    </w:rPr>
                  </w:pPr>
                  <w:r w:rsidRPr="008C1D1B">
                    <w:rPr>
                      <w:b/>
                      <w:color w:val="000099"/>
                      <w:sz w:val="48"/>
                      <w:szCs w:val="48"/>
                    </w:rPr>
                    <w:t>di Preghiera</w:t>
                  </w:r>
                  <w:r w:rsidR="006731BA">
                    <w:rPr>
                      <w:b/>
                      <w:color w:val="000099"/>
                      <w:sz w:val="48"/>
                      <w:szCs w:val="48"/>
                    </w:rPr>
                    <w:t xml:space="preserve"> </w:t>
                  </w:r>
                  <w:r w:rsidRPr="008C1D1B">
                    <w:rPr>
                      <w:b/>
                      <w:color w:val="000099"/>
                      <w:sz w:val="48"/>
                      <w:szCs w:val="48"/>
                    </w:rPr>
                    <w:t>per le Vocazioni</w:t>
                  </w:r>
                </w:p>
                <w:p w:rsidR="0073135C" w:rsidRDefault="0073135C" w:rsidP="005F196E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034C8C" w:rsidRDefault="00034C8C" w:rsidP="005F196E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73135C" w:rsidRDefault="00034C8C" w:rsidP="0073135C">
                  <w:pPr>
                    <w:jc w:val="center"/>
                    <w:rPr>
                      <w:rFonts w:ascii="Book Antiqua" w:hAnsi="Book Antiqua"/>
                      <w:b/>
                      <w:i/>
                      <w:color w:val="000099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i/>
                      <w:color w:val="000099"/>
                      <w:sz w:val="48"/>
                      <w:szCs w:val="48"/>
                    </w:rPr>
                    <w:t xml:space="preserve">“Ricco di </w:t>
                  </w:r>
                  <w:proofErr w:type="spellStart"/>
                  <w:r>
                    <w:rPr>
                      <w:rFonts w:ascii="Book Antiqua" w:hAnsi="Book Antiqua"/>
                      <w:b/>
                      <w:i/>
                      <w:color w:val="000099"/>
                      <w:sz w:val="48"/>
                      <w:szCs w:val="48"/>
                    </w:rPr>
                    <w:t>misericordia…</w:t>
                  </w:r>
                  <w:proofErr w:type="spellEnd"/>
                  <w:r>
                    <w:rPr>
                      <w:rFonts w:ascii="Book Antiqua" w:hAnsi="Book Antiqua"/>
                      <w:b/>
                      <w:i/>
                      <w:color w:val="000099"/>
                      <w:sz w:val="48"/>
                      <w:szCs w:val="48"/>
                    </w:rPr>
                    <w:t xml:space="preserve"> ricchi di grazie”</w:t>
                  </w:r>
                  <w:r w:rsidR="00E57F87">
                    <w:rPr>
                      <w:rFonts w:ascii="Book Antiqua" w:hAnsi="Book Antiqua"/>
                      <w:b/>
                      <w:i/>
                      <w:color w:val="000099"/>
                      <w:sz w:val="48"/>
                      <w:szCs w:val="48"/>
                    </w:rPr>
                    <w:t xml:space="preserve"> </w:t>
                  </w:r>
                </w:p>
                <w:p w:rsidR="00E57F87" w:rsidRDefault="00E57F87" w:rsidP="0073135C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</w:p>
                <w:p w:rsidR="00034C8C" w:rsidRDefault="00034C8C" w:rsidP="0073135C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</w:p>
                <w:p w:rsidR="00034C8C" w:rsidRPr="0073135C" w:rsidRDefault="00034C8C" w:rsidP="0073135C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</w:p>
                <w:p w:rsidR="008C1D1B" w:rsidRPr="00034C8C" w:rsidRDefault="00CA1A62" w:rsidP="0073135C">
                  <w:pPr>
                    <w:jc w:val="center"/>
                    <w:rPr>
                      <w:b/>
                      <w:color w:val="000099"/>
                      <w:sz w:val="72"/>
                      <w:szCs w:val="72"/>
                    </w:rPr>
                  </w:pPr>
                  <w:r w:rsidRPr="00034C8C">
                    <w:rPr>
                      <w:b/>
                      <w:color w:val="000099"/>
                      <w:sz w:val="72"/>
                      <w:szCs w:val="72"/>
                    </w:rPr>
                    <w:t xml:space="preserve">Sabato </w:t>
                  </w:r>
                  <w:r w:rsidR="00034C8C" w:rsidRPr="00034C8C">
                    <w:rPr>
                      <w:b/>
                      <w:color w:val="000099"/>
                      <w:sz w:val="72"/>
                      <w:szCs w:val="72"/>
                    </w:rPr>
                    <w:t>16</w:t>
                  </w:r>
                  <w:r w:rsidR="0073135C" w:rsidRPr="00034C8C">
                    <w:rPr>
                      <w:b/>
                      <w:color w:val="000099"/>
                      <w:sz w:val="72"/>
                      <w:szCs w:val="72"/>
                    </w:rPr>
                    <w:t xml:space="preserve"> </w:t>
                  </w:r>
                  <w:r w:rsidR="00034C8C" w:rsidRPr="00034C8C">
                    <w:rPr>
                      <w:b/>
                      <w:color w:val="000099"/>
                      <w:sz w:val="72"/>
                      <w:szCs w:val="72"/>
                    </w:rPr>
                    <w:t>aprile 2016</w:t>
                  </w:r>
                </w:p>
                <w:p w:rsidR="00034C8C" w:rsidRPr="00034C8C" w:rsidRDefault="00034C8C" w:rsidP="0073135C">
                  <w:pPr>
                    <w:jc w:val="center"/>
                    <w:rPr>
                      <w:b/>
                      <w:color w:val="000099"/>
                      <w:sz w:val="72"/>
                      <w:szCs w:val="72"/>
                    </w:rPr>
                  </w:pPr>
                  <w:r>
                    <w:rPr>
                      <w:b/>
                      <w:color w:val="000099"/>
                      <w:sz w:val="72"/>
                      <w:szCs w:val="72"/>
                    </w:rPr>
                    <w:t>o</w:t>
                  </w:r>
                  <w:r w:rsidRPr="00034C8C">
                    <w:rPr>
                      <w:b/>
                      <w:color w:val="000099"/>
                      <w:sz w:val="72"/>
                      <w:szCs w:val="72"/>
                    </w:rPr>
                    <w:t>re 20.00 in Cattedrale</w:t>
                  </w:r>
                </w:p>
                <w:p w:rsidR="00CA1A62" w:rsidRPr="008C1D1B" w:rsidRDefault="0073135C" w:rsidP="0073135C">
                  <w:pPr>
                    <w:jc w:val="center"/>
                    <w:rPr>
                      <w:b/>
                      <w:color w:val="000099"/>
                      <w:sz w:val="24"/>
                      <w:szCs w:val="24"/>
                    </w:rPr>
                  </w:pPr>
                  <w:r w:rsidRPr="008C1D1B">
                    <w:rPr>
                      <w:b/>
                      <w:color w:val="000099"/>
                      <w:sz w:val="24"/>
                      <w:szCs w:val="24"/>
                    </w:rPr>
                    <w:t xml:space="preserve"> </w:t>
                  </w:r>
                </w:p>
                <w:p w:rsidR="005F196E" w:rsidRPr="00CA1A62" w:rsidRDefault="005F196E" w:rsidP="0073135C">
                  <w:pPr>
                    <w:jc w:val="center"/>
                    <w:rPr>
                      <w:b/>
                      <w:color w:val="000099"/>
                      <w:sz w:val="36"/>
                      <w:szCs w:val="36"/>
                    </w:rPr>
                  </w:pPr>
                </w:p>
                <w:p w:rsidR="0073135C" w:rsidRDefault="0073135C"/>
              </w:txbxContent>
            </v:textbox>
          </v:shape>
        </w:pict>
      </w:r>
      <w:r>
        <w:pict>
          <v:group id="_x0000_s1027" editas="canvas" style="width:7in;height:711pt;mso-position-horizontal-relative:char;mso-position-vertical-relative:line" coordorigin="2034,3663" coordsize="7608,106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034;top:3663;width:7608;height:106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73135C" w:rsidRPr="0073135C" w:rsidSect="00662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/>
  <w:rsids>
    <w:rsidRoot w:val="0073135C"/>
    <w:rsid w:val="00015007"/>
    <w:rsid w:val="000306CE"/>
    <w:rsid w:val="0003491C"/>
    <w:rsid w:val="00034C8C"/>
    <w:rsid w:val="00036E25"/>
    <w:rsid w:val="00040630"/>
    <w:rsid w:val="000417DA"/>
    <w:rsid w:val="00071572"/>
    <w:rsid w:val="00083BD3"/>
    <w:rsid w:val="000A65AD"/>
    <w:rsid w:val="000B1D06"/>
    <w:rsid w:val="000B62A8"/>
    <w:rsid w:val="000B767B"/>
    <w:rsid w:val="000F7039"/>
    <w:rsid w:val="0010328A"/>
    <w:rsid w:val="00104151"/>
    <w:rsid w:val="00111972"/>
    <w:rsid w:val="00115FF0"/>
    <w:rsid w:val="00132E4E"/>
    <w:rsid w:val="00136648"/>
    <w:rsid w:val="001547D9"/>
    <w:rsid w:val="00161EA9"/>
    <w:rsid w:val="00194E39"/>
    <w:rsid w:val="001A6077"/>
    <w:rsid w:val="001B02DC"/>
    <w:rsid w:val="001B3D45"/>
    <w:rsid w:val="001D1B15"/>
    <w:rsid w:val="001D3F3D"/>
    <w:rsid w:val="001E16F9"/>
    <w:rsid w:val="001E6B59"/>
    <w:rsid w:val="001F5786"/>
    <w:rsid w:val="001F756A"/>
    <w:rsid w:val="00205A4C"/>
    <w:rsid w:val="00226A94"/>
    <w:rsid w:val="00227969"/>
    <w:rsid w:val="0023770F"/>
    <w:rsid w:val="002561E3"/>
    <w:rsid w:val="0026260F"/>
    <w:rsid w:val="00271061"/>
    <w:rsid w:val="002722A2"/>
    <w:rsid w:val="002779D9"/>
    <w:rsid w:val="002833EC"/>
    <w:rsid w:val="0029386B"/>
    <w:rsid w:val="002D68FB"/>
    <w:rsid w:val="002F6BFB"/>
    <w:rsid w:val="0031506A"/>
    <w:rsid w:val="00321576"/>
    <w:rsid w:val="00330A8C"/>
    <w:rsid w:val="003331D7"/>
    <w:rsid w:val="00346FF2"/>
    <w:rsid w:val="00366F53"/>
    <w:rsid w:val="003674C4"/>
    <w:rsid w:val="003845D1"/>
    <w:rsid w:val="0038791B"/>
    <w:rsid w:val="00387A6E"/>
    <w:rsid w:val="00393CF4"/>
    <w:rsid w:val="0039546F"/>
    <w:rsid w:val="003A6986"/>
    <w:rsid w:val="003B3ED2"/>
    <w:rsid w:val="003B59D1"/>
    <w:rsid w:val="003C592E"/>
    <w:rsid w:val="003F1211"/>
    <w:rsid w:val="003F7979"/>
    <w:rsid w:val="004015F8"/>
    <w:rsid w:val="00401F62"/>
    <w:rsid w:val="0041315B"/>
    <w:rsid w:val="00421140"/>
    <w:rsid w:val="00430318"/>
    <w:rsid w:val="004436DE"/>
    <w:rsid w:val="004446B8"/>
    <w:rsid w:val="0045238E"/>
    <w:rsid w:val="0047583A"/>
    <w:rsid w:val="00477BD0"/>
    <w:rsid w:val="00480967"/>
    <w:rsid w:val="004815F9"/>
    <w:rsid w:val="00491DFF"/>
    <w:rsid w:val="00494EA2"/>
    <w:rsid w:val="004D0D3B"/>
    <w:rsid w:val="004E37A5"/>
    <w:rsid w:val="004E4506"/>
    <w:rsid w:val="004F7F43"/>
    <w:rsid w:val="00502134"/>
    <w:rsid w:val="005149D9"/>
    <w:rsid w:val="0052193E"/>
    <w:rsid w:val="00530AD0"/>
    <w:rsid w:val="00545BDA"/>
    <w:rsid w:val="00545C57"/>
    <w:rsid w:val="00567CD8"/>
    <w:rsid w:val="00572E41"/>
    <w:rsid w:val="005831F3"/>
    <w:rsid w:val="0058452B"/>
    <w:rsid w:val="00593039"/>
    <w:rsid w:val="005933B7"/>
    <w:rsid w:val="005944DE"/>
    <w:rsid w:val="00596815"/>
    <w:rsid w:val="005B5D0E"/>
    <w:rsid w:val="005D0673"/>
    <w:rsid w:val="005D094C"/>
    <w:rsid w:val="005D1B29"/>
    <w:rsid w:val="005D74D0"/>
    <w:rsid w:val="005E29CF"/>
    <w:rsid w:val="005E7424"/>
    <w:rsid w:val="005F196E"/>
    <w:rsid w:val="0062196F"/>
    <w:rsid w:val="00657865"/>
    <w:rsid w:val="006627FA"/>
    <w:rsid w:val="006631E4"/>
    <w:rsid w:val="006731BA"/>
    <w:rsid w:val="00681E14"/>
    <w:rsid w:val="006A18DC"/>
    <w:rsid w:val="006B5AFB"/>
    <w:rsid w:val="006D0298"/>
    <w:rsid w:val="006D54FF"/>
    <w:rsid w:val="006E3B67"/>
    <w:rsid w:val="00702A6C"/>
    <w:rsid w:val="00716B03"/>
    <w:rsid w:val="00716F07"/>
    <w:rsid w:val="0073135C"/>
    <w:rsid w:val="00756456"/>
    <w:rsid w:val="00767F37"/>
    <w:rsid w:val="00772E00"/>
    <w:rsid w:val="00783829"/>
    <w:rsid w:val="00784630"/>
    <w:rsid w:val="00786205"/>
    <w:rsid w:val="00794780"/>
    <w:rsid w:val="00796B90"/>
    <w:rsid w:val="007A7A36"/>
    <w:rsid w:val="007D0831"/>
    <w:rsid w:val="007E4A07"/>
    <w:rsid w:val="007F0D30"/>
    <w:rsid w:val="007F5C6F"/>
    <w:rsid w:val="008006C8"/>
    <w:rsid w:val="00824D78"/>
    <w:rsid w:val="0082682F"/>
    <w:rsid w:val="00831CDF"/>
    <w:rsid w:val="0083262C"/>
    <w:rsid w:val="00847384"/>
    <w:rsid w:val="0087062C"/>
    <w:rsid w:val="00870F08"/>
    <w:rsid w:val="008739E5"/>
    <w:rsid w:val="00877F98"/>
    <w:rsid w:val="008865EF"/>
    <w:rsid w:val="00896C55"/>
    <w:rsid w:val="008B0A80"/>
    <w:rsid w:val="008B1C63"/>
    <w:rsid w:val="008C1D1B"/>
    <w:rsid w:val="008C3F26"/>
    <w:rsid w:val="008C6AE9"/>
    <w:rsid w:val="008D0809"/>
    <w:rsid w:val="008F584E"/>
    <w:rsid w:val="008F7D02"/>
    <w:rsid w:val="00903B82"/>
    <w:rsid w:val="00911D3D"/>
    <w:rsid w:val="00916587"/>
    <w:rsid w:val="009237E6"/>
    <w:rsid w:val="00925218"/>
    <w:rsid w:val="00926457"/>
    <w:rsid w:val="00927F2B"/>
    <w:rsid w:val="00952CF3"/>
    <w:rsid w:val="009606F8"/>
    <w:rsid w:val="00974D49"/>
    <w:rsid w:val="00991EE4"/>
    <w:rsid w:val="00992441"/>
    <w:rsid w:val="009952E0"/>
    <w:rsid w:val="009A7089"/>
    <w:rsid w:val="009B49DD"/>
    <w:rsid w:val="009B788F"/>
    <w:rsid w:val="009D5166"/>
    <w:rsid w:val="009E538E"/>
    <w:rsid w:val="009E56FF"/>
    <w:rsid w:val="00A04A0B"/>
    <w:rsid w:val="00A21EF7"/>
    <w:rsid w:val="00A22734"/>
    <w:rsid w:val="00A27BF2"/>
    <w:rsid w:val="00A36E56"/>
    <w:rsid w:val="00A40A63"/>
    <w:rsid w:val="00A64F4F"/>
    <w:rsid w:val="00A70D88"/>
    <w:rsid w:val="00A72CE2"/>
    <w:rsid w:val="00A8386C"/>
    <w:rsid w:val="00A97D64"/>
    <w:rsid w:val="00AB03E8"/>
    <w:rsid w:val="00AC0F5C"/>
    <w:rsid w:val="00AC34E8"/>
    <w:rsid w:val="00AC6655"/>
    <w:rsid w:val="00AF5718"/>
    <w:rsid w:val="00B05AA7"/>
    <w:rsid w:val="00B06E50"/>
    <w:rsid w:val="00B25843"/>
    <w:rsid w:val="00B31474"/>
    <w:rsid w:val="00B33E74"/>
    <w:rsid w:val="00B3481C"/>
    <w:rsid w:val="00B41167"/>
    <w:rsid w:val="00B4193E"/>
    <w:rsid w:val="00B628F8"/>
    <w:rsid w:val="00B65320"/>
    <w:rsid w:val="00B75C4E"/>
    <w:rsid w:val="00B87EB8"/>
    <w:rsid w:val="00B97C0A"/>
    <w:rsid w:val="00BB130B"/>
    <w:rsid w:val="00BB60A5"/>
    <w:rsid w:val="00BC78F3"/>
    <w:rsid w:val="00BE332C"/>
    <w:rsid w:val="00BF7AFC"/>
    <w:rsid w:val="00C07B33"/>
    <w:rsid w:val="00C2101A"/>
    <w:rsid w:val="00C4660D"/>
    <w:rsid w:val="00C4766A"/>
    <w:rsid w:val="00C4772D"/>
    <w:rsid w:val="00C86AE8"/>
    <w:rsid w:val="00CA1A62"/>
    <w:rsid w:val="00CA2BF2"/>
    <w:rsid w:val="00CB61C7"/>
    <w:rsid w:val="00CB679D"/>
    <w:rsid w:val="00CC2385"/>
    <w:rsid w:val="00CC3512"/>
    <w:rsid w:val="00CC4B5C"/>
    <w:rsid w:val="00CD35A9"/>
    <w:rsid w:val="00CD7E5E"/>
    <w:rsid w:val="00CE0044"/>
    <w:rsid w:val="00D01275"/>
    <w:rsid w:val="00D10BDC"/>
    <w:rsid w:val="00D10DAB"/>
    <w:rsid w:val="00D16003"/>
    <w:rsid w:val="00D17603"/>
    <w:rsid w:val="00D3425D"/>
    <w:rsid w:val="00D36A35"/>
    <w:rsid w:val="00D5055E"/>
    <w:rsid w:val="00D559FF"/>
    <w:rsid w:val="00D74CF4"/>
    <w:rsid w:val="00D754DA"/>
    <w:rsid w:val="00D76F3C"/>
    <w:rsid w:val="00D8369A"/>
    <w:rsid w:val="00D83A66"/>
    <w:rsid w:val="00DA166E"/>
    <w:rsid w:val="00DB2A08"/>
    <w:rsid w:val="00DE1ACA"/>
    <w:rsid w:val="00DE4CDE"/>
    <w:rsid w:val="00DF3735"/>
    <w:rsid w:val="00E16445"/>
    <w:rsid w:val="00E228A5"/>
    <w:rsid w:val="00E41C65"/>
    <w:rsid w:val="00E4574A"/>
    <w:rsid w:val="00E55696"/>
    <w:rsid w:val="00E57F87"/>
    <w:rsid w:val="00E804A2"/>
    <w:rsid w:val="00E96668"/>
    <w:rsid w:val="00EA27D3"/>
    <w:rsid w:val="00EA5A35"/>
    <w:rsid w:val="00EC231D"/>
    <w:rsid w:val="00EC5AEB"/>
    <w:rsid w:val="00ED0DFE"/>
    <w:rsid w:val="00ED2CE0"/>
    <w:rsid w:val="00EE1433"/>
    <w:rsid w:val="00EE2723"/>
    <w:rsid w:val="00EE424B"/>
    <w:rsid w:val="00EE4FB5"/>
    <w:rsid w:val="00EF58FD"/>
    <w:rsid w:val="00F04DF6"/>
    <w:rsid w:val="00F06593"/>
    <w:rsid w:val="00F255AB"/>
    <w:rsid w:val="00F26D69"/>
    <w:rsid w:val="00F2716C"/>
    <w:rsid w:val="00F34D67"/>
    <w:rsid w:val="00F662F3"/>
    <w:rsid w:val="00F832CB"/>
    <w:rsid w:val="00F855A3"/>
    <w:rsid w:val="00F91164"/>
    <w:rsid w:val="00F97A70"/>
    <w:rsid w:val="00FA10D3"/>
    <w:rsid w:val="00FB0F94"/>
    <w:rsid w:val="00FC79DD"/>
    <w:rsid w:val="00FD7AE0"/>
    <w:rsid w:val="00FE2353"/>
    <w:rsid w:val="00FF6904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135C"/>
    <w:rPr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313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4660D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57D2-4501-4F28-9720-6A98404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5</cp:revision>
  <cp:lastPrinted>2016-03-15T09:32:00Z</cp:lastPrinted>
  <dcterms:created xsi:type="dcterms:W3CDTF">2016-03-07T12:21:00Z</dcterms:created>
  <dcterms:modified xsi:type="dcterms:W3CDTF">2016-03-15T09:34:00Z</dcterms:modified>
</cp:coreProperties>
</file>