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8B" w:rsidRDefault="00D11C03">
      <w:pPr>
        <w:pBdr>
          <w:bottom w:val="single" w:sz="4" w:space="1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6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"/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FB6214" wp14:editId="35EE7F3E">
                <wp:simplePos x="0" y="0"/>
                <wp:positionH relativeFrom="margin">
                  <wp:posOffset>600075</wp:posOffset>
                </wp:positionH>
                <wp:positionV relativeFrom="paragraph">
                  <wp:posOffset>38100</wp:posOffset>
                </wp:positionV>
                <wp:extent cx="2286000" cy="12573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6F8B" w:rsidRDefault="00CA3C6F">
                            <w:pPr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BankGothic Md BT" w:eastAsia="BankGothic Md BT" w:hAnsi="BankGothic Md BT" w:cs="BankGothic Md BT"/>
                                <w:b/>
                                <w:sz w:val="32"/>
                              </w:rPr>
                              <w:t xml:space="preserve">CENTRO </w:t>
                            </w:r>
                          </w:p>
                          <w:p w:rsidR="00916F8B" w:rsidRDefault="00CA3C6F">
                            <w:pPr>
                              <w:textDirection w:val="btLr"/>
                            </w:pPr>
                            <w:r>
                              <w:rPr>
                                <w:rFonts w:ascii="BankGothic Md BT" w:eastAsia="BankGothic Md BT" w:hAnsi="BankGothic Md BT" w:cs="BankGothic Md BT"/>
                                <w:b/>
                                <w:sz w:val="32"/>
                              </w:rPr>
                              <w:t xml:space="preserve">    REGIONALE </w:t>
                            </w:r>
                          </w:p>
                          <w:p w:rsidR="00916F8B" w:rsidRDefault="00CA3C6F">
                            <w:pPr>
                              <w:textDirection w:val="btLr"/>
                            </w:pPr>
                            <w:r>
                              <w:rPr>
                                <w:rFonts w:ascii="BankGothic Md BT" w:eastAsia="BankGothic Md BT" w:hAnsi="BankGothic Md BT" w:cs="BankGothic Md BT"/>
                                <w:b/>
                                <w:sz w:val="32"/>
                              </w:rPr>
                              <w:t xml:space="preserve">    VOCAZIONI</w:t>
                            </w:r>
                          </w:p>
                          <w:p w:rsidR="00916F8B" w:rsidRDefault="00CA3C6F">
                            <w:pPr>
                              <w:textDirection w:val="btLr"/>
                            </w:pPr>
                            <w:r>
                              <w:rPr>
                                <w:rFonts w:ascii="ZapfHumnst BT" w:eastAsia="ZapfHumnst BT" w:hAnsi="ZapfHumnst BT" w:cs="ZapfHumnst BT"/>
                                <w:sz w:val="16"/>
                              </w:rPr>
                              <w:t xml:space="preserve">   </w:t>
                            </w:r>
                          </w:p>
                          <w:p w:rsidR="00916F8B" w:rsidRDefault="00CA3C6F">
                            <w:pPr>
                              <w:textDirection w:val="btLr"/>
                            </w:pPr>
                            <w:r>
                              <w:rPr>
                                <w:rFonts w:ascii="ZapfHumnst BT" w:eastAsia="ZapfHumnst BT" w:hAnsi="ZapfHumnst BT" w:cs="ZapfHumnst BT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BankGothic Md BT" w:eastAsia="BankGothic Md BT" w:hAnsi="BankGothic Md BT" w:cs="BankGothic Md BT"/>
                                <w:b/>
                                <w:sz w:val="32"/>
                              </w:rPr>
                              <w:t>CALABRIA</w:t>
                            </w:r>
                          </w:p>
                          <w:p w:rsidR="00916F8B" w:rsidRDefault="00916F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47.25pt;margin-top:3pt;width:180pt;height:9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" filled="f" stroked="f">
                <v:textbox inset="2.53958mm,1.2694mm,2.53958mm,1.2694mm">
                  <w:txbxContent>
                    <w:p w:rsidR="00916F8B" w:rsidRDefault="00CA3C6F">
                      <w:pPr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BankGothic Md BT" w:eastAsia="BankGothic Md BT" w:hAnsi="BankGothic Md BT" w:cs="BankGothic Md BT"/>
                          <w:b/>
                          <w:sz w:val="32"/>
                        </w:rPr>
                        <w:t xml:space="preserve">CENTRO </w:t>
                      </w:r>
                    </w:p>
                    <w:p w:rsidR="00916F8B" w:rsidRDefault="00CA3C6F">
                      <w:pPr>
                        <w:textDirection w:val="btLr"/>
                      </w:pPr>
                      <w:r>
                        <w:rPr>
                          <w:rFonts w:ascii="BankGothic Md BT" w:eastAsia="BankGothic Md BT" w:hAnsi="BankGothic Md BT" w:cs="BankGothic Md BT"/>
                          <w:b/>
                          <w:sz w:val="32"/>
                        </w:rPr>
                        <w:t xml:space="preserve">    REGIONALE </w:t>
                      </w:r>
                    </w:p>
                    <w:p w:rsidR="00916F8B" w:rsidRDefault="00CA3C6F">
                      <w:pPr>
                        <w:textDirection w:val="btLr"/>
                      </w:pPr>
                      <w:r>
                        <w:rPr>
                          <w:rFonts w:ascii="BankGothic Md BT" w:eastAsia="BankGothic Md BT" w:hAnsi="BankGothic Md BT" w:cs="BankGothic Md BT"/>
                          <w:b/>
                          <w:sz w:val="32"/>
                        </w:rPr>
                        <w:t xml:space="preserve">    VOCAZIONI</w:t>
                      </w:r>
                    </w:p>
                    <w:p w:rsidR="00916F8B" w:rsidRDefault="00CA3C6F">
                      <w:pPr>
                        <w:textDirection w:val="btLr"/>
                      </w:pPr>
                      <w:r>
                        <w:rPr>
                          <w:rFonts w:ascii="ZapfHumnst BT" w:eastAsia="ZapfHumnst BT" w:hAnsi="ZapfHumnst BT" w:cs="ZapfHumnst BT"/>
                          <w:sz w:val="16"/>
                        </w:rPr>
                        <w:t xml:space="preserve">   </w:t>
                      </w:r>
                    </w:p>
                    <w:p w:rsidR="00916F8B" w:rsidRDefault="00CA3C6F">
                      <w:pPr>
                        <w:textDirection w:val="btLr"/>
                      </w:pPr>
                      <w:r>
                        <w:rPr>
                          <w:rFonts w:ascii="ZapfHumnst BT" w:eastAsia="ZapfHumnst BT" w:hAnsi="ZapfHumnst BT" w:cs="ZapfHumnst BT"/>
                          <w:sz w:val="28"/>
                        </w:rPr>
                        <w:t xml:space="preserve">  </w:t>
                      </w:r>
                      <w:r>
                        <w:rPr>
                          <w:rFonts w:ascii="BankGothic Md BT" w:eastAsia="BankGothic Md BT" w:hAnsi="BankGothic Md BT" w:cs="BankGothic Md BT"/>
                          <w:b/>
                          <w:sz w:val="32"/>
                        </w:rPr>
                        <w:t>CALABRIA</w:t>
                      </w:r>
                    </w:p>
                    <w:p w:rsidR="00916F8B" w:rsidRDefault="00916F8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3C6F">
        <w:rPr>
          <w:rFonts w:ascii="ZapfHumnst BT" w:eastAsia="ZapfHumnst BT" w:hAnsi="ZapfHumnst BT" w:cs="ZapfHumnst BT"/>
          <w:noProof/>
          <w:sz w:val="28"/>
          <w:szCs w:val="28"/>
        </w:rPr>
        <w:drawing>
          <wp:inline distT="0" distB="0" distL="114300" distR="114300" wp14:anchorId="556F2617" wp14:editId="24152D3A">
            <wp:extent cx="861060" cy="150114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501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A3C6F">
        <w:rPr>
          <w:rFonts w:ascii="ZapfHumnst BT" w:eastAsia="ZapfHumnst BT" w:hAnsi="ZapfHumnst BT" w:cs="ZapfHumnst BT"/>
          <w:sz w:val="28"/>
          <w:szCs w:val="28"/>
        </w:rPr>
        <w:tab/>
      </w:r>
      <w:r w:rsidR="00CA3C6F">
        <w:rPr>
          <w:rFonts w:ascii="ZapfHumnst BT" w:eastAsia="ZapfHumnst BT" w:hAnsi="ZapfHumnst BT" w:cs="ZapfHumnst BT"/>
          <w:sz w:val="28"/>
          <w:szCs w:val="28"/>
        </w:rPr>
        <w:tab/>
      </w:r>
      <w:r w:rsidR="00CA3C6F">
        <w:rPr>
          <w:rFonts w:ascii="ZapfHumnst BT" w:eastAsia="ZapfHumnst BT" w:hAnsi="ZapfHumnst BT" w:cs="ZapfHumnst BT"/>
          <w:sz w:val="28"/>
          <w:szCs w:val="28"/>
        </w:rPr>
        <w:tab/>
      </w:r>
      <w:r w:rsidR="00CA3C6F">
        <w:rPr>
          <w:rFonts w:ascii="ZapfHumnst BT" w:eastAsia="ZapfHumnst BT" w:hAnsi="ZapfHumnst BT" w:cs="ZapfHumnst BT"/>
          <w:sz w:val="28"/>
          <w:szCs w:val="28"/>
        </w:rPr>
        <w:tab/>
      </w:r>
      <w:r w:rsidR="00CA3C6F">
        <w:rPr>
          <w:rFonts w:ascii="ZapfHumnst BT" w:eastAsia="ZapfHumnst BT" w:hAnsi="ZapfHumnst BT" w:cs="ZapfHumnst BT"/>
          <w:sz w:val="28"/>
          <w:szCs w:val="28"/>
        </w:rPr>
        <w:tab/>
      </w:r>
      <w:r w:rsidR="00CA3C6F">
        <w:rPr>
          <w:rFonts w:ascii="ZapfHumnst BT" w:eastAsia="ZapfHumnst BT" w:hAnsi="ZapfHumnst BT" w:cs="ZapfHumnst BT"/>
          <w:sz w:val="28"/>
          <w:szCs w:val="28"/>
        </w:rPr>
        <w:tab/>
      </w:r>
      <w:r w:rsidR="00CA3C6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74E0FC" wp14:editId="2DE8185D">
                <wp:simplePos x="0" y="0"/>
                <wp:positionH relativeFrom="margin">
                  <wp:posOffset>3429000</wp:posOffset>
                </wp:positionH>
                <wp:positionV relativeFrom="paragraph">
                  <wp:posOffset>342900</wp:posOffset>
                </wp:positionV>
                <wp:extent cx="2857500" cy="10287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7250" y="326565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6F8B" w:rsidRDefault="00CA3C6F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</w:rPr>
                              <w:t>“E’ quanto mai urgente, oggi soprattutto, che si diffonda e si radichi la convinzione che tutti i membri della Chiesa, nessuno escluso, hanno la grazia e la responsabilità della cura delle vocazioni”.</w:t>
                            </w:r>
                          </w:p>
                          <w:p w:rsidR="00916F8B" w:rsidRDefault="00CA3C6F">
                            <w:pPr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Pastores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dabo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vobis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, n. 41</w:t>
                            </w:r>
                          </w:p>
                          <w:p w:rsidR="00916F8B" w:rsidRDefault="00916F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3" o:spid="_x0000_s1027" style="position:absolute;margin-left:270pt;margin-top:27pt;width:225pt;height:8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" filled="f" stroked="f">
                <v:textbox inset="2.53958mm,1.2694mm,2.53958mm,1.2694mm">
                  <w:txbxContent>
                    <w:p w:rsidR="00916F8B" w:rsidRDefault="00CA3C6F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2"/>
                        </w:rPr>
                        <w:t>“E’ quanto mai urgente, oggi soprattutto, che si diffonda e si radichi la convinzione che tutti i membri della Chiesa, nessuno escluso, hanno la grazia e la responsabilità della cura delle vocazioni”.</w:t>
                      </w:r>
                    </w:p>
                    <w:p w:rsidR="00916F8B" w:rsidRDefault="00CA3C6F">
                      <w:pPr>
                        <w:jc w:val="right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Pastores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dabo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22"/>
                        </w:rPr>
                        <w:t>vobis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z w:val="22"/>
                        </w:rPr>
                        <w:t>, n. 41</w:t>
                      </w:r>
                    </w:p>
                    <w:p w:rsidR="00916F8B" w:rsidRDefault="00916F8B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20AE" w:rsidRDefault="00D720AE" w:rsidP="00D720AE">
      <w:pPr>
        <w:spacing w:after="200" w:line="276" w:lineRule="auto"/>
        <w:jc w:val="both"/>
        <w:rPr>
          <w:sz w:val="22"/>
          <w:szCs w:val="22"/>
        </w:rPr>
      </w:pPr>
    </w:p>
    <w:p w:rsidR="00AE4E39" w:rsidRDefault="00AE4E39" w:rsidP="00D720AE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720AE">
        <w:rPr>
          <w:rFonts w:eastAsia="Calibri"/>
          <w:sz w:val="24"/>
          <w:szCs w:val="22"/>
          <w:lang w:eastAsia="en-US"/>
        </w:rPr>
        <w:t>Mileto, 18.4.2018</w:t>
      </w:r>
    </w:p>
    <w:p w:rsidR="00526AF7" w:rsidRPr="00526AF7" w:rsidRDefault="00526AF7" w:rsidP="00526AF7">
      <w:pPr>
        <w:ind w:left="4320" w:firstLine="720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Al Vescovo delegato </w:t>
      </w:r>
      <w:r>
        <w:rPr>
          <w:rFonts w:eastAsia="Calibri"/>
          <w:b/>
          <w:sz w:val="24"/>
          <w:szCs w:val="24"/>
          <w:u w:val="single"/>
          <w:lang w:eastAsia="en-US"/>
        </w:rPr>
        <w:t>S</w:t>
      </w:r>
      <w:r w:rsidRPr="00526AF7">
        <w:rPr>
          <w:rFonts w:eastAsia="Calibri"/>
          <w:b/>
          <w:sz w:val="24"/>
          <w:szCs w:val="24"/>
          <w:lang w:eastAsia="en-US"/>
        </w:rPr>
        <w:t>.</w:t>
      </w:r>
      <w:r>
        <w:rPr>
          <w:rFonts w:eastAsia="Calibri"/>
          <w:b/>
          <w:sz w:val="24"/>
          <w:szCs w:val="24"/>
          <w:lang w:eastAsia="en-US"/>
        </w:rPr>
        <w:t xml:space="preserve">E. </w:t>
      </w:r>
      <w:proofErr w:type="spellStart"/>
      <w:r>
        <w:rPr>
          <w:rFonts w:eastAsia="Calibri"/>
          <w:b/>
          <w:sz w:val="24"/>
          <w:szCs w:val="24"/>
          <w:lang w:eastAsia="en-US"/>
        </w:rPr>
        <w:t>Mons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. </w:t>
      </w:r>
      <w:proofErr w:type="spellStart"/>
      <w:r>
        <w:rPr>
          <w:rFonts w:eastAsia="Calibri"/>
          <w:b/>
          <w:sz w:val="24"/>
          <w:szCs w:val="24"/>
          <w:lang w:eastAsia="en-US"/>
        </w:rPr>
        <w:t>Nolè</w:t>
      </w:r>
      <w:proofErr w:type="spellEnd"/>
      <w:r>
        <w:rPr>
          <w:rFonts w:eastAsia="Calibri"/>
          <w:b/>
          <w:sz w:val="24"/>
          <w:szCs w:val="24"/>
          <w:lang w:eastAsia="en-US"/>
        </w:rPr>
        <w:t>, Arcivescovo di Cosenza- Bisignano</w:t>
      </w:r>
      <w:r w:rsidR="00D720AE">
        <w:rPr>
          <w:rFonts w:eastAsia="Calibri"/>
          <w:b/>
          <w:sz w:val="24"/>
          <w:szCs w:val="24"/>
          <w:lang w:eastAsia="en-US"/>
        </w:rPr>
        <w:t>,</w:t>
      </w:r>
    </w:p>
    <w:p w:rsidR="00D720AE" w:rsidRDefault="00AE4E39" w:rsidP="00526AF7">
      <w:pPr>
        <w:ind w:left="4320" w:firstLine="720"/>
        <w:rPr>
          <w:rFonts w:eastAsia="Calibri"/>
          <w:b/>
          <w:sz w:val="24"/>
          <w:szCs w:val="24"/>
          <w:lang w:eastAsia="en-US"/>
        </w:rPr>
      </w:pPr>
      <w:r w:rsidRPr="00526AF7">
        <w:rPr>
          <w:rFonts w:eastAsia="Calibri"/>
          <w:b/>
          <w:sz w:val="24"/>
          <w:szCs w:val="24"/>
          <w:lang w:eastAsia="en-US"/>
        </w:rPr>
        <w:t>Ai Direttori dei CDV</w:t>
      </w:r>
      <w:r w:rsidR="00526AF7" w:rsidRPr="00526AF7">
        <w:rPr>
          <w:rFonts w:eastAsia="Calibri"/>
          <w:b/>
          <w:sz w:val="24"/>
          <w:szCs w:val="24"/>
          <w:lang w:eastAsia="en-US"/>
        </w:rPr>
        <w:t xml:space="preserve"> delle nostre diocesi calabresi,</w:t>
      </w:r>
    </w:p>
    <w:p w:rsidR="00D720AE" w:rsidRDefault="00526AF7" w:rsidP="00526AF7">
      <w:pPr>
        <w:ind w:left="4320" w:firstLine="720"/>
        <w:rPr>
          <w:rFonts w:eastAsia="Calibri"/>
          <w:b/>
          <w:sz w:val="24"/>
          <w:szCs w:val="24"/>
          <w:lang w:eastAsia="en-US"/>
        </w:rPr>
      </w:pPr>
      <w:r w:rsidRPr="00526AF7">
        <w:rPr>
          <w:rFonts w:eastAsia="Calibri"/>
          <w:b/>
          <w:sz w:val="24"/>
          <w:szCs w:val="24"/>
          <w:lang w:eastAsia="en-US"/>
        </w:rPr>
        <w:t xml:space="preserve"> </w:t>
      </w:r>
      <w:r w:rsidR="00AE4E39" w:rsidRPr="00526AF7">
        <w:rPr>
          <w:rFonts w:eastAsia="Calibri"/>
          <w:b/>
          <w:sz w:val="24"/>
          <w:szCs w:val="24"/>
          <w:lang w:eastAsia="en-US"/>
        </w:rPr>
        <w:t>ai membri dell’Ufficio Reg</w:t>
      </w:r>
      <w:r w:rsidRPr="00526AF7">
        <w:rPr>
          <w:rFonts w:eastAsia="Calibri"/>
          <w:b/>
          <w:sz w:val="24"/>
          <w:szCs w:val="24"/>
          <w:lang w:eastAsia="en-US"/>
        </w:rPr>
        <w:t xml:space="preserve">ionale per la Pastorale </w:t>
      </w:r>
      <w:r w:rsidR="00AE4E39" w:rsidRPr="00526AF7">
        <w:rPr>
          <w:rFonts w:eastAsia="Calibri"/>
          <w:b/>
          <w:sz w:val="24"/>
          <w:szCs w:val="24"/>
          <w:lang w:eastAsia="en-US"/>
        </w:rPr>
        <w:t>delle Vocazioni</w:t>
      </w:r>
      <w:r w:rsidRPr="00526AF7">
        <w:rPr>
          <w:rFonts w:eastAsia="Calibri"/>
          <w:b/>
          <w:sz w:val="24"/>
          <w:szCs w:val="24"/>
          <w:lang w:eastAsia="en-US"/>
        </w:rPr>
        <w:t xml:space="preserve">, </w:t>
      </w:r>
    </w:p>
    <w:p w:rsidR="00AE4E39" w:rsidRPr="00526AF7" w:rsidRDefault="00526AF7" w:rsidP="00526AF7">
      <w:pPr>
        <w:ind w:left="4320" w:firstLine="720"/>
        <w:rPr>
          <w:rFonts w:eastAsia="Calibri"/>
          <w:b/>
          <w:sz w:val="24"/>
          <w:szCs w:val="24"/>
          <w:lang w:eastAsia="en-US"/>
        </w:rPr>
      </w:pPr>
      <w:r w:rsidRPr="00526AF7">
        <w:rPr>
          <w:rFonts w:eastAsia="Calibri"/>
          <w:b/>
          <w:sz w:val="24"/>
          <w:szCs w:val="24"/>
          <w:lang w:eastAsia="en-US"/>
        </w:rPr>
        <w:t>ai Rettori e formatori dei Seminari diocesani e Regionali della Calabria</w:t>
      </w:r>
      <w:r w:rsidR="00AE4E39" w:rsidRPr="00526AF7">
        <w:rPr>
          <w:rFonts w:eastAsia="Calibri"/>
          <w:b/>
          <w:sz w:val="24"/>
          <w:szCs w:val="24"/>
          <w:lang w:eastAsia="en-US"/>
        </w:rPr>
        <w:t xml:space="preserve">       </w:t>
      </w:r>
    </w:p>
    <w:p w:rsidR="00AE4E39" w:rsidRPr="00C2142A" w:rsidRDefault="00AE4E39" w:rsidP="00C2142A">
      <w:pPr>
        <w:jc w:val="both"/>
        <w:rPr>
          <w:rFonts w:eastAsia="Calibri"/>
          <w:sz w:val="24"/>
          <w:szCs w:val="24"/>
          <w:lang w:eastAsia="en-US"/>
        </w:rPr>
      </w:pPr>
      <w:r w:rsidRPr="00C2142A">
        <w:rPr>
          <w:rFonts w:eastAsia="Calibri"/>
          <w:sz w:val="24"/>
          <w:szCs w:val="24"/>
          <w:lang w:eastAsia="en-US"/>
        </w:rPr>
        <w:t xml:space="preserve">          </w:t>
      </w:r>
    </w:p>
    <w:p w:rsidR="00AE4E39" w:rsidRPr="00D720AE" w:rsidRDefault="00AE4E39" w:rsidP="00D720AE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>Carissimi,</w:t>
      </w:r>
      <w:r w:rsidR="00D720A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526AF7">
        <w:rPr>
          <w:rFonts w:eastAsia="Calibri"/>
          <w:color w:val="auto"/>
          <w:sz w:val="24"/>
          <w:szCs w:val="24"/>
          <w:lang w:eastAsia="en-US"/>
        </w:rPr>
        <w:t>vi raggiungo con questa mia comunicazione, in questa settimana che ci vede sicuramente impegnati nelle nostre singole chiese locali per l’animazione vocazionale in vista della 55° Giornata mondiale di preghiera per le vocazioni di domenica 22 aprile 2018.</w:t>
      </w:r>
    </w:p>
    <w:p w:rsidR="00AE4E39" w:rsidRPr="00526AF7" w:rsidRDefault="00AE4E39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 xml:space="preserve">Dopo il primo incontro formativo, ben riuscito, che abbiamo tenuto a Catanzaro sabato 20 gennaio u.s. sul tema: </w:t>
      </w:r>
      <w:r w:rsidRPr="00526AF7">
        <w:rPr>
          <w:rFonts w:eastAsia="Calibri"/>
          <w:i/>
          <w:color w:val="auto"/>
          <w:sz w:val="24"/>
          <w:szCs w:val="24"/>
          <w:lang w:eastAsia="en-US"/>
        </w:rPr>
        <w:t>Educare i giovani alla fede: una sfida aperta</w:t>
      </w:r>
      <w:r w:rsidRPr="00526AF7">
        <w:rPr>
          <w:rFonts w:eastAsia="Calibri"/>
          <w:color w:val="auto"/>
          <w:sz w:val="24"/>
          <w:szCs w:val="24"/>
          <w:lang w:eastAsia="en-US"/>
        </w:rPr>
        <w:t xml:space="preserve"> con la relazione di don Ivan Rauti, direttore dell’Ufficio regionale di pastorale giovanile, ci prepariamo a vivere insieme il secondo momento di formazione, previsto per questo anno 2017-2018, nel cammino di preparazione al Sinodo dei Vescovi che si terrà nel mese di ottobre.</w:t>
      </w:r>
    </w:p>
    <w:p w:rsidR="00AE4E39" w:rsidRPr="00526AF7" w:rsidRDefault="00AE4E39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>Questo secondo incontro s</w:t>
      </w:r>
      <w:r w:rsidR="00526AF7">
        <w:rPr>
          <w:rFonts w:eastAsia="Calibri"/>
          <w:color w:val="auto"/>
          <w:sz w:val="24"/>
          <w:szCs w:val="24"/>
          <w:lang w:eastAsia="en-US"/>
        </w:rPr>
        <w:t>i terrà a Lamezia Terme presso</w:t>
      </w:r>
      <w:r w:rsidRPr="00526AF7">
        <w:rPr>
          <w:rFonts w:eastAsia="Calibri"/>
          <w:color w:val="auto"/>
          <w:sz w:val="24"/>
          <w:szCs w:val="24"/>
          <w:lang w:eastAsia="en-US"/>
        </w:rPr>
        <w:t xml:space="preserve"> la casa Bethel </w:t>
      </w:r>
      <w:proofErr w:type="spellStart"/>
      <w:r w:rsidRPr="00526AF7">
        <w:rPr>
          <w:rFonts w:eastAsia="Calibri"/>
          <w:color w:val="auto"/>
          <w:sz w:val="24"/>
          <w:szCs w:val="24"/>
          <w:lang w:eastAsia="en-US"/>
        </w:rPr>
        <w:t>Tabor</w:t>
      </w:r>
      <w:proofErr w:type="spellEnd"/>
      <w:r w:rsidRPr="00526AF7">
        <w:rPr>
          <w:rFonts w:eastAsia="Calibri"/>
          <w:color w:val="auto"/>
          <w:sz w:val="24"/>
          <w:szCs w:val="24"/>
          <w:lang w:eastAsia="en-US"/>
        </w:rPr>
        <w:t xml:space="preserve">, Santuario di </w:t>
      </w:r>
      <w:proofErr w:type="spellStart"/>
      <w:r w:rsidRPr="00526AF7">
        <w:rPr>
          <w:rFonts w:eastAsia="Calibri"/>
          <w:color w:val="auto"/>
          <w:sz w:val="24"/>
          <w:szCs w:val="24"/>
          <w:lang w:eastAsia="en-US"/>
        </w:rPr>
        <w:t>Dipodi</w:t>
      </w:r>
      <w:proofErr w:type="spellEnd"/>
      <w:r w:rsidRPr="00526AF7">
        <w:rPr>
          <w:rFonts w:eastAsia="Calibri"/>
          <w:color w:val="auto"/>
          <w:sz w:val="24"/>
          <w:szCs w:val="24"/>
          <w:lang w:eastAsia="en-US"/>
        </w:rPr>
        <w:t xml:space="preserve">  nella mattinata di </w:t>
      </w:r>
      <w:r w:rsidRPr="00526AF7">
        <w:rPr>
          <w:rFonts w:eastAsia="Calibri"/>
          <w:b/>
          <w:color w:val="auto"/>
          <w:sz w:val="24"/>
          <w:szCs w:val="24"/>
          <w:lang w:eastAsia="en-US"/>
        </w:rPr>
        <w:t xml:space="preserve">mercoledì 9 maggio, </w:t>
      </w:r>
      <w:r w:rsidRPr="00526AF7">
        <w:rPr>
          <w:rFonts w:eastAsia="Calibri"/>
          <w:color w:val="auto"/>
          <w:sz w:val="24"/>
          <w:szCs w:val="24"/>
          <w:lang w:eastAsia="en-US"/>
        </w:rPr>
        <w:t>con inizio alle ore 9.30 e a concludere con il pranzo.</w:t>
      </w:r>
    </w:p>
    <w:p w:rsidR="00AE4E39" w:rsidRPr="00526AF7" w:rsidRDefault="00AE4E39" w:rsidP="00C2142A">
      <w:pPr>
        <w:jc w:val="both"/>
        <w:rPr>
          <w:rFonts w:eastAsia="Calibri"/>
          <w:b/>
          <w:i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 xml:space="preserve">Sarà in mezzo a noi don Luca </w:t>
      </w:r>
      <w:proofErr w:type="spellStart"/>
      <w:r w:rsidRPr="00526AF7">
        <w:rPr>
          <w:rFonts w:eastAsia="Calibri"/>
          <w:color w:val="auto"/>
          <w:sz w:val="24"/>
          <w:szCs w:val="24"/>
          <w:lang w:eastAsia="en-US"/>
        </w:rPr>
        <w:t>Garbinetto</w:t>
      </w:r>
      <w:proofErr w:type="spellEnd"/>
      <w:r w:rsidRPr="00526AF7">
        <w:rPr>
          <w:rFonts w:eastAsia="Calibri"/>
          <w:color w:val="auto"/>
          <w:sz w:val="24"/>
          <w:szCs w:val="24"/>
          <w:lang w:eastAsia="en-US"/>
        </w:rPr>
        <w:t>, presbitero della Pia società San Gaetano, formatore e psicologo che ci aiuterà a riflettere insieme sul tema</w:t>
      </w:r>
      <w:r w:rsidR="00EC332A" w:rsidRPr="00526AF7">
        <w:rPr>
          <w:rFonts w:eastAsia="Calibri"/>
          <w:color w:val="auto"/>
          <w:sz w:val="24"/>
          <w:szCs w:val="24"/>
          <w:lang w:eastAsia="en-US"/>
        </w:rPr>
        <w:t xml:space="preserve">: </w:t>
      </w:r>
      <w:r w:rsidR="00EC332A" w:rsidRPr="00526AF7">
        <w:rPr>
          <w:rFonts w:eastAsia="Calibri"/>
          <w:b/>
          <w:i/>
          <w:color w:val="auto"/>
          <w:sz w:val="24"/>
          <w:szCs w:val="24"/>
          <w:lang w:eastAsia="en-US"/>
        </w:rPr>
        <w:t>Il dono del discernime</w:t>
      </w:r>
      <w:r w:rsidR="004B27B8" w:rsidRPr="00526AF7">
        <w:rPr>
          <w:rFonts w:eastAsia="Calibri"/>
          <w:b/>
          <w:i/>
          <w:color w:val="auto"/>
          <w:sz w:val="24"/>
          <w:szCs w:val="24"/>
          <w:lang w:eastAsia="en-US"/>
        </w:rPr>
        <w:t>n</w:t>
      </w:r>
      <w:r w:rsidR="00EC332A" w:rsidRPr="00526AF7">
        <w:rPr>
          <w:rFonts w:eastAsia="Calibri"/>
          <w:b/>
          <w:i/>
          <w:color w:val="auto"/>
          <w:sz w:val="24"/>
          <w:szCs w:val="24"/>
          <w:lang w:eastAsia="en-US"/>
        </w:rPr>
        <w:t>to: riconoscere, interpretare, scegliere</w:t>
      </w:r>
      <w:r w:rsidRPr="00526AF7">
        <w:rPr>
          <w:rFonts w:eastAsia="Calibri"/>
          <w:b/>
          <w:i/>
          <w:color w:val="auto"/>
          <w:sz w:val="24"/>
          <w:szCs w:val="24"/>
          <w:lang w:eastAsia="en-US"/>
        </w:rPr>
        <w:t>.</w:t>
      </w:r>
    </w:p>
    <w:p w:rsidR="00C2142A" w:rsidRPr="00526AF7" w:rsidRDefault="00C2142A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>Il programma della giornata è il seguente:</w:t>
      </w:r>
    </w:p>
    <w:p w:rsidR="00C2142A" w:rsidRPr="00526AF7" w:rsidRDefault="00C2142A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>ore 9.30 preghiera iniziale</w:t>
      </w:r>
    </w:p>
    <w:p w:rsidR="00C2142A" w:rsidRPr="00526AF7" w:rsidRDefault="00C2142A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>ore 10.00 relazione del relatore</w:t>
      </w:r>
    </w:p>
    <w:p w:rsidR="00C2142A" w:rsidRPr="00526AF7" w:rsidRDefault="00C2142A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>ore 11.00 lavoro di gruppo</w:t>
      </w:r>
    </w:p>
    <w:p w:rsidR="00C2142A" w:rsidRPr="00526AF7" w:rsidRDefault="00C2142A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 xml:space="preserve">ore 12.00 Momento </w:t>
      </w:r>
      <w:r w:rsidR="00526AF7">
        <w:rPr>
          <w:rFonts w:eastAsia="Calibri"/>
          <w:color w:val="auto"/>
          <w:sz w:val="24"/>
          <w:szCs w:val="24"/>
          <w:lang w:eastAsia="en-US"/>
        </w:rPr>
        <w:t xml:space="preserve">di confronto </w:t>
      </w:r>
      <w:r w:rsidRPr="00526AF7">
        <w:rPr>
          <w:rFonts w:eastAsia="Calibri"/>
          <w:color w:val="auto"/>
          <w:sz w:val="24"/>
          <w:szCs w:val="24"/>
          <w:lang w:eastAsia="en-US"/>
        </w:rPr>
        <w:t>assembleare</w:t>
      </w:r>
    </w:p>
    <w:p w:rsidR="00C2142A" w:rsidRPr="00526AF7" w:rsidRDefault="00C2142A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>ore 13.00 pranzo</w:t>
      </w:r>
    </w:p>
    <w:p w:rsidR="00C2142A" w:rsidRPr="00526AF7" w:rsidRDefault="00C2142A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>ore 15.00 partenze</w:t>
      </w:r>
    </w:p>
    <w:p w:rsidR="00C2142A" w:rsidRPr="00526AF7" w:rsidRDefault="00C2142A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>Si chiede cortesemente di comunicare le proprie adesioni</w:t>
      </w:r>
      <w:r w:rsidR="00526AF7">
        <w:rPr>
          <w:rFonts w:eastAsia="Calibri"/>
          <w:color w:val="auto"/>
          <w:sz w:val="24"/>
          <w:szCs w:val="24"/>
          <w:lang w:eastAsia="en-US"/>
        </w:rPr>
        <w:t xml:space="preserve">, soprattutto per il pranzo, entro e non oltre sabato 5 maggio p.v., </w:t>
      </w:r>
      <w:r w:rsidRPr="00526AF7">
        <w:rPr>
          <w:rFonts w:eastAsia="Calibri"/>
          <w:color w:val="auto"/>
          <w:sz w:val="24"/>
          <w:szCs w:val="24"/>
          <w:lang w:eastAsia="en-US"/>
        </w:rPr>
        <w:t xml:space="preserve"> ai seguenti numeri</w:t>
      </w:r>
    </w:p>
    <w:p w:rsidR="00C2142A" w:rsidRPr="00526AF7" w:rsidRDefault="00C2142A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>Don Francesco Sicari 3929241026</w:t>
      </w:r>
    </w:p>
    <w:p w:rsidR="00C2142A" w:rsidRPr="00526AF7" w:rsidRDefault="00C2142A" w:rsidP="00C2142A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526AF7">
        <w:rPr>
          <w:rFonts w:eastAsia="Calibri"/>
          <w:color w:val="auto"/>
          <w:sz w:val="24"/>
          <w:szCs w:val="24"/>
          <w:lang w:eastAsia="en-US"/>
        </w:rPr>
        <w:t xml:space="preserve">Suor Caterina </w:t>
      </w:r>
      <w:proofErr w:type="spellStart"/>
      <w:r w:rsidRPr="00526AF7">
        <w:rPr>
          <w:rFonts w:eastAsia="Calibri"/>
          <w:color w:val="auto"/>
          <w:sz w:val="24"/>
          <w:szCs w:val="24"/>
          <w:lang w:eastAsia="en-US"/>
        </w:rPr>
        <w:t>Fodaro</w:t>
      </w:r>
      <w:proofErr w:type="spellEnd"/>
      <w:r w:rsidR="00526AF7">
        <w:rPr>
          <w:rFonts w:eastAsia="Calibri"/>
          <w:color w:val="auto"/>
          <w:sz w:val="24"/>
          <w:szCs w:val="24"/>
          <w:lang w:eastAsia="en-US"/>
        </w:rPr>
        <w:t xml:space="preserve"> 3403894459</w:t>
      </w:r>
    </w:p>
    <w:p w:rsidR="00C2142A" w:rsidRPr="00526AF7" w:rsidRDefault="00C2142A" w:rsidP="00C2142A">
      <w:pPr>
        <w:jc w:val="both"/>
        <w:rPr>
          <w:color w:val="auto"/>
          <w:sz w:val="24"/>
          <w:szCs w:val="24"/>
        </w:rPr>
      </w:pPr>
      <w:r w:rsidRPr="00526AF7">
        <w:rPr>
          <w:color w:val="auto"/>
          <w:sz w:val="24"/>
          <w:szCs w:val="24"/>
        </w:rPr>
        <w:t>La quota di partecipazione è di € 15.00 per il pranzo e le spese di iscrizione.</w:t>
      </w:r>
    </w:p>
    <w:p w:rsidR="00C2142A" w:rsidRDefault="00C2142A" w:rsidP="00C2142A">
      <w:pPr>
        <w:jc w:val="both"/>
        <w:rPr>
          <w:color w:val="auto"/>
          <w:sz w:val="24"/>
          <w:szCs w:val="24"/>
        </w:rPr>
      </w:pPr>
      <w:r w:rsidRPr="00526AF7">
        <w:rPr>
          <w:color w:val="auto"/>
          <w:sz w:val="24"/>
          <w:szCs w:val="24"/>
        </w:rPr>
        <w:t>Cordiali saluti</w:t>
      </w:r>
    </w:p>
    <w:p w:rsidR="00526AF7" w:rsidRDefault="00526AF7" w:rsidP="00C2142A">
      <w:pPr>
        <w:jc w:val="both"/>
        <w:rPr>
          <w:color w:val="auto"/>
          <w:sz w:val="24"/>
          <w:szCs w:val="24"/>
        </w:rPr>
      </w:pPr>
    </w:p>
    <w:p w:rsidR="00526AF7" w:rsidRDefault="00526AF7" w:rsidP="00C2142A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 xml:space="preserve">Il direttore CRV </w:t>
      </w:r>
    </w:p>
    <w:p w:rsidR="00526AF7" w:rsidRPr="00D720AE" w:rsidRDefault="00526AF7" w:rsidP="00C2142A">
      <w:pPr>
        <w:jc w:val="both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bookmarkStart w:id="0" w:name="_GoBack"/>
      <w:proofErr w:type="spellStart"/>
      <w:r w:rsidRPr="00D720AE">
        <w:rPr>
          <w:i/>
          <w:color w:val="auto"/>
          <w:sz w:val="24"/>
          <w:szCs w:val="24"/>
        </w:rPr>
        <w:t>Sac</w:t>
      </w:r>
      <w:proofErr w:type="spellEnd"/>
      <w:r w:rsidRPr="00D720AE">
        <w:rPr>
          <w:i/>
          <w:color w:val="auto"/>
          <w:sz w:val="24"/>
          <w:szCs w:val="24"/>
        </w:rPr>
        <w:t>. Francesco Sicari</w:t>
      </w:r>
    </w:p>
    <w:bookmarkEnd w:id="0"/>
    <w:p w:rsidR="00AE4E39" w:rsidRDefault="00AE4E39">
      <w:pPr>
        <w:ind w:left="5670" w:right="5244"/>
        <w:rPr>
          <w:sz w:val="24"/>
          <w:szCs w:val="24"/>
        </w:rPr>
      </w:pPr>
    </w:p>
    <w:sectPr w:rsidR="00AE4E39">
      <w:footerReference w:type="default" r:id="rId8"/>
      <w:pgSz w:w="11907" w:h="16840"/>
      <w:pgMar w:top="709" w:right="851" w:bottom="567" w:left="1134" w:header="124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66" w:rsidRDefault="00B85A66">
      <w:r>
        <w:separator/>
      </w:r>
    </w:p>
  </w:endnote>
  <w:endnote w:type="continuationSeparator" w:id="0">
    <w:p w:rsidR="00B85A66" w:rsidRDefault="00B8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nkGothic Md BT">
    <w:altName w:val="Times New Roman"/>
    <w:panose1 w:val="00000000000000000000"/>
    <w:charset w:val="00"/>
    <w:family w:val="roman"/>
    <w:notTrueType/>
    <w:pitch w:val="default"/>
  </w:font>
  <w:font w:name="ZapfHumnst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8B" w:rsidRDefault="00916F8B">
    <w:pPr>
      <w:pBdr>
        <w:top w:val="single" w:sz="4" w:space="1" w:color="000000"/>
      </w:pBdr>
      <w:tabs>
        <w:tab w:val="center" w:pos="4819"/>
        <w:tab w:val="right" w:pos="9638"/>
      </w:tabs>
      <w:jc w:val="center"/>
    </w:pPr>
  </w:p>
  <w:p w:rsidR="00916F8B" w:rsidRDefault="00CA3C6F">
    <w:pPr>
      <w:tabs>
        <w:tab w:val="center" w:pos="4819"/>
        <w:tab w:val="right" w:pos="9638"/>
      </w:tabs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Centro Regionale Vocazioni Calabria      </w:t>
    </w:r>
  </w:p>
  <w:p w:rsidR="00916F8B" w:rsidRDefault="00CA3C6F">
    <w:pPr>
      <w:tabs>
        <w:tab w:val="center" w:pos="4819"/>
        <w:tab w:val="right" w:pos="9638"/>
      </w:tabs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Direttore don Francesco Sicari   </w:t>
    </w:r>
  </w:p>
  <w:p w:rsidR="00916F8B" w:rsidRDefault="00CA3C6F">
    <w:pPr>
      <w:tabs>
        <w:tab w:val="center" w:pos="4819"/>
        <w:tab w:val="right" w:pos="9638"/>
      </w:tabs>
      <w:jc w:val="center"/>
      <w:rPr>
        <w:rFonts w:ascii="Cambria" w:eastAsia="Cambria" w:hAnsi="Cambria" w:cs="Cambria"/>
        <w:sz w:val="22"/>
        <w:szCs w:val="22"/>
      </w:rPr>
    </w:pPr>
    <w:proofErr w:type="spellStart"/>
    <w:r>
      <w:rPr>
        <w:rFonts w:ascii="Cambria" w:eastAsia="Cambria" w:hAnsi="Cambria" w:cs="Cambria"/>
        <w:sz w:val="22"/>
        <w:szCs w:val="22"/>
      </w:rPr>
      <w:t>Tel</w:t>
    </w:r>
    <w:proofErr w:type="spellEnd"/>
    <w:r>
      <w:rPr>
        <w:rFonts w:ascii="Cambria" w:eastAsia="Cambria" w:hAnsi="Cambria" w:cs="Cambria"/>
        <w:sz w:val="22"/>
        <w:szCs w:val="22"/>
      </w:rPr>
      <w:t xml:space="preserve">  392 924 1026   </w:t>
    </w:r>
  </w:p>
  <w:p w:rsidR="00916F8B" w:rsidRDefault="00CA3C6F">
    <w:pPr>
      <w:tabs>
        <w:tab w:val="center" w:pos="4819"/>
        <w:tab w:val="right" w:pos="9638"/>
      </w:tabs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sz w:val="22"/>
        <w:szCs w:val="22"/>
      </w:rPr>
      <w:t xml:space="preserve">E-Mail:  donsicari@gmail.com -  segreteriacrvcalabria@gmail.com </w:t>
    </w:r>
  </w:p>
  <w:p w:rsidR="00916F8B" w:rsidRDefault="00916F8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66" w:rsidRDefault="00B85A66">
      <w:r>
        <w:separator/>
      </w:r>
    </w:p>
  </w:footnote>
  <w:footnote w:type="continuationSeparator" w:id="0">
    <w:p w:rsidR="00B85A66" w:rsidRDefault="00B8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6F8B"/>
    <w:rsid w:val="002E7B00"/>
    <w:rsid w:val="004B27B8"/>
    <w:rsid w:val="00526AF7"/>
    <w:rsid w:val="006E4E20"/>
    <w:rsid w:val="00813AC4"/>
    <w:rsid w:val="00916618"/>
    <w:rsid w:val="00916F8B"/>
    <w:rsid w:val="00A43853"/>
    <w:rsid w:val="00AE4E39"/>
    <w:rsid w:val="00B85A66"/>
    <w:rsid w:val="00C2142A"/>
    <w:rsid w:val="00CA3C6F"/>
    <w:rsid w:val="00D11C03"/>
    <w:rsid w:val="00D720AE"/>
    <w:rsid w:val="00D94B29"/>
    <w:rsid w:val="00E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B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38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853"/>
  </w:style>
  <w:style w:type="paragraph" w:styleId="Pidipagina">
    <w:name w:val="footer"/>
    <w:basedOn w:val="Normale"/>
    <w:link w:val="PidipaginaCarattere"/>
    <w:uiPriority w:val="99"/>
    <w:unhideWhenUsed/>
    <w:rsid w:val="00A438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B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B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38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853"/>
  </w:style>
  <w:style w:type="paragraph" w:styleId="Pidipagina">
    <w:name w:val="footer"/>
    <w:basedOn w:val="Normale"/>
    <w:link w:val="PidipaginaCarattere"/>
    <w:uiPriority w:val="99"/>
    <w:unhideWhenUsed/>
    <w:rsid w:val="00A438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Sicari</dc:creator>
  <cp:lastModifiedBy>Francesco Sicari</cp:lastModifiedBy>
  <cp:revision>4</cp:revision>
  <dcterms:created xsi:type="dcterms:W3CDTF">2018-04-18T10:16:00Z</dcterms:created>
  <dcterms:modified xsi:type="dcterms:W3CDTF">2018-04-20T09:59:00Z</dcterms:modified>
</cp:coreProperties>
</file>